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AAF8A5" w14:textId="79EC5871" w:rsidR="006A32CF" w:rsidRPr="00231F9C" w:rsidRDefault="007776FC" w:rsidP="007776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231F9C">
        <w:rPr>
          <w:rFonts w:ascii="Times New Roman" w:hAnsi="Times New Roman" w:cs="Times New Roman"/>
          <w:sz w:val="22"/>
          <w:szCs w:val="22"/>
        </w:rPr>
        <w:t>Water usage analysis:</w:t>
      </w:r>
    </w:p>
    <w:p w14:paraId="63B034F4" w14:textId="45A8FDFB" w:rsidR="007776FC" w:rsidRPr="00231F9C" w:rsidRDefault="007776FC" w:rsidP="007776F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231F9C">
        <w:rPr>
          <w:rFonts w:ascii="Times New Roman" w:hAnsi="Times New Roman" w:cs="Times New Roman"/>
          <w:sz w:val="22"/>
          <w:szCs w:val="22"/>
        </w:rPr>
        <w:t>Water use for all buildings</w:t>
      </w:r>
    </w:p>
    <w:p w14:paraId="2C1F8CC1" w14:textId="323EBCC1" w:rsidR="00134351" w:rsidRPr="00231F9C" w:rsidRDefault="00537C6E" w:rsidP="007776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1232AD" w:rsidRPr="00231F9C">
        <w:rPr>
          <w:rFonts w:ascii="Times New Roman" w:hAnsi="Times New Roman" w:cs="Times New Roman"/>
          <w:color w:val="000000"/>
          <w:sz w:val="22"/>
          <w:szCs w:val="22"/>
        </w:rPr>
        <w:t>Mean with outliers</w:t>
      </w:r>
    </w:p>
    <w:p w14:paraId="05A6CAE6" w14:textId="0D4D1B61" w:rsidR="007776FC" w:rsidRPr="00231F9C" w:rsidRDefault="00134351" w:rsidP="007776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7776FC" w:rsidRPr="00231F9C">
        <w:rPr>
          <w:rFonts w:ascii="Times New Roman" w:hAnsi="Times New Roman" w:cs="Times New Roman"/>
          <w:color w:val="000000"/>
          <w:sz w:val="22"/>
          <w:szCs w:val="22"/>
        </w:rPr>
        <w:t>6913.163341</w:t>
      </w:r>
      <w:r w:rsidR="00626527" w:rsidRPr="00231F9C">
        <w:rPr>
          <w:rFonts w:ascii="Times New Roman" w:hAnsi="Times New Roman" w:cs="Times New Roman"/>
          <w:color w:val="000000"/>
          <w:sz w:val="22"/>
          <w:szCs w:val="22"/>
        </w:rPr>
        <w:t xml:space="preserve"> kgal</w:t>
      </w:r>
    </w:p>
    <w:p w14:paraId="2BDC1075" w14:textId="77777777" w:rsidR="001232AD" w:rsidRPr="00231F9C" w:rsidRDefault="001232AD" w:rsidP="007776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220172D" w14:textId="70212E1B" w:rsidR="00134351" w:rsidRPr="00231F9C" w:rsidRDefault="007776FC" w:rsidP="007776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134351" w:rsidRPr="00231F9C">
        <w:rPr>
          <w:rFonts w:ascii="Times New Roman" w:hAnsi="Times New Roman" w:cs="Times New Roman"/>
          <w:color w:val="000000"/>
          <w:sz w:val="22"/>
          <w:szCs w:val="22"/>
        </w:rPr>
        <w:t>Median with outliers</w:t>
      </w:r>
      <w:r w:rsidR="00626527" w:rsidRPr="00231F9C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14:paraId="471005EB" w14:textId="424223D4" w:rsidR="007776FC" w:rsidRPr="00231F9C" w:rsidRDefault="00134351" w:rsidP="007776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7776FC" w:rsidRPr="00231F9C">
        <w:rPr>
          <w:rFonts w:ascii="Times New Roman" w:hAnsi="Times New Roman" w:cs="Times New Roman"/>
          <w:color w:val="000000"/>
          <w:sz w:val="22"/>
          <w:szCs w:val="22"/>
        </w:rPr>
        <w:t>225.0</w:t>
      </w:r>
      <w:r w:rsidR="00626527" w:rsidRPr="00231F9C">
        <w:rPr>
          <w:rFonts w:ascii="Times New Roman" w:hAnsi="Times New Roman" w:cs="Times New Roman"/>
          <w:color w:val="000000"/>
          <w:sz w:val="22"/>
          <w:szCs w:val="22"/>
        </w:rPr>
        <w:t xml:space="preserve"> kgal</w:t>
      </w:r>
    </w:p>
    <w:p w14:paraId="347011E6" w14:textId="77777777" w:rsidR="001232AD" w:rsidRPr="00231F9C" w:rsidRDefault="001232AD" w:rsidP="007776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79221A1B" w14:textId="793EA152" w:rsidR="007776FC" w:rsidRPr="00231F9C" w:rsidRDefault="007776FC" w:rsidP="007776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134351" w:rsidRPr="00231F9C">
        <w:rPr>
          <w:rFonts w:ascii="Times New Roman" w:hAnsi="Times New Roman" w:cs="Times New Roman"/>
          <w:color w:val="000000"/>
          <w:sz w:val="22"/>
          <w:szCs w:val="22"/>
        </w:rPr>
        <w:t>Mode with outliers</w:t>
      </w:r>
    </w:p>
    <w:p w14:paraId="11637928" w14:textId="1C8B8E95" w:rsidR="00537C6E" w:rsidRPr="00231F9C" w:rsidRDefault="00134351" w:rsidP="001232AD">
      <w:pPr>
        <w:ind w:left="1440" w:firstLine="81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 xml:space="preserve">0 and </w:t>
      </w:r>
      <w:r w:rsidR="007776FC" w:rsidRPr="00231F9C">
        <w:rPr>
          <w:rFonts w:ascii="Times New Roman" w:hAnsi="Times New Roman" w:cs="Times New Roman"/>
          <w:color w:val="000000"/>
          <w:sz w:val="22"/>
          <w:szCs w:val="22"/>
        </w:rPr>
        <w:t>165.0</w:t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 xml:space="preserve"> kgal</w:t>
      </w:r>
    </w:p>
    <w:p w14:paraId="4A6B83A3" w14:textId="77777777" w:rsidR="001232AD" w:rsidRPr="00231F9C" w:rsidRDefault="001232AD" w:rsidP="00537C6E">
      <w:pPr>
        <w:ind w:left="2160" w:hanging="450"/>
        <w:rPr>
          <w:rFonts w:ascii="Times New Roman" w:hAnsi="Times New Roman" w:cs="Times New Roman"/>
          <w:color w:val="000000"/>
          <w:sz w:val="22"/>
          <w:szCs w:val="22"/>
        </w:rPr>
      </w:pPr>
    </w:p>
    <w:p w14:paraId="25803852" w14:textId="15372EF6" w:rsidR="00537C6E" w:rsidRPr="00231F9C" w:rsidRDefault="00537C6E" w:rsidP="00537C6E">
      <w:pPr>
        <w:ind w:left="2160" w:hanging="45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>Box plots for all building</w:t>
      </w:r>
    </w:p>
    <w:p w14:paraId="10804E99" w14:textId="4128FFD6" w:rsidR="00537C6E" w:rsidRDefault="00537C6E" w:rsidP="0028759B">
      <w:pPr>
        <w:jc w:val="center"/>
        <w:rPr>
          <w:rFonts w:ascii="Times New Roman" w:hAnsi="Times New Roman" w:cs="Times New Roman"/>
          <w:sz w:val="22"/>
          <w:szCs w:val="22"/>
        </w:rPr>
      </w:pPr>
      <w:r w:rsidRPr="00231F9C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F35023C" wp14:editId="4BF4DD31">
            <wp:extent cx="2736003" cy="2052002"/>
            <wp:effectExtent l="0" t="0" r="762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9491" cy="206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6D8" w:rsidRPr="00231F9C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CEB9DDD" wp14:editId="7005E8CA">
            <wp:extent cx="2732193" cy="2049144"/>
            <wp:effectExtent l="0" t="0" r="1143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59" cy="20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2D5D" w14:textId="30B96A23" w:rsidR="00E32554" w:rsidRDefault="00E32554" w:rsidP="00537C6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</w:r>
      <w:r>
        <w:rPr>
          <w:rFonts w:ascii="Times New Roman" w:hAnsi="Times New Roman" w:cs="Times New Roman"/>
          <w:sz w:val="22"/>
          <w:szCs w:val="22"/>
        </w:rPr>
        <w:tab/>
        <w:t>Box plot for top5 department buildings</w:t>
      </w:r>
    </w:p>
    <w:p w14:paraId="5FF40D91" w14:textId="1200122F" w:rsidR="00E32554" w:rsidRPr="00231F9C" w:rsidRDefault="0028759B" w:rsidP="0028759B">
      <w:pPr>
        <w:jc w:val="center"/>
        <w:rPr>
          <w:rFonts w:ascii="Times New Roman" w:hAnsi="Times New Roman" w:cs="Times New Roman"/>
          <w:sz w:val="22"/>
          <w:szCs w:val="22"/>
        </w:rPr>
      </w:pPr>
      <w:r w:rsidRPr="0028759B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7C63E83" wp14:editId="266D034F">
            <wp:extent cx="3203787" cy="2402840"/>
            <wp:effectExtent l="0" t="0" r="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9951" cy="240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B3A5" w14:textId="77777777" w:rsidR="00626527" w:rsidRPr="00231F9C" w:rsidRDefault="00626527" w:rsidP="00537C6E">
      <w:pPr>
        <w:rPr>
          <w:rFonts w:ascii="Times New Roman" w:hAnsi="Times New Roman" w:cs="Times New Roman"/>
          <w:sz w:val="22"/>
          <w:szCs w:val="22"/>
        </w:rPr>
      </w:pPr>
    </w:p>
    <w:p w14:paraId="4B90B0BC" w14:textId="3BE56146" w:rsidR="00626527" w:rsidRPr="00231F9C" w:rsidRDefault="00626527" w:rsidP="0062652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231F9C">
        <w:rPr>
          <w:rFonts w:ascii="Times New Roman" w:hAnsi="Times New Roman" w:cs="Times New Roman"/>
          <w:sz w:val="22"/>
          <w:szCs w:val="22"/>
        </w:rPr>
        <w:t>Removing outliers</w:t>
      </w:r>
    </w:p>
    <w:p w14:paraId="66AFDFD5" w14:textId="3BD4A48D" w:rsidR="001232AD" w:rsidRPr="00231F9C" w:rsidRDefault="001232AD" w:rsidP="001232AD">
      <w:pPr>
        <w:ind w:left="720" w:firstLine="720"/>
        <w:rPr>
          <w:rFonts w:ascii="Times New Roman" w:hAnsi="Times New Roman" w:cs="Times New Roman"/>
          <w:sz w:val="22"/>
          <w:szCs w:val="22"/>
        </w:rPr>
      </w:pPr>
      <w:r w:rsidRPr="00231F9C">
        <w:rPr>
          <w:rFonts w:ascii="Times New Roman" w:hAnsi="Times New Roman" w:cs="Times New Roman"/>
          <w:sz w:val="22"/>
          <w:szCs w:val="22"/>
        </w:rPr>
        <w:t xml:space="preserve">(Removing every data that lies beyond (q1-1.5*(q3-q1)) and (q3+1.5*(q3-q1)) </w:t>
      </w:r>
    </w:p>
    <w:p w14:paraId="62B657B1" w14:textId="77777777" w:rsidR="001232AD" w:rsidRPr="00231F9C" w:rsidRDefault="001232AD" w:rsidP="001232AD">
      <w:pPr>
        <w:rPr>
          <w:rFonts w:ascii="Times New Roman" w:hAnsi="Times New Roman" w:cs="Times New Roman"/>
          <w:sz w:val="22"/>
          <w:szCs w:val="22"/>
        </w:rPr>
      </w:pPr>
    </w:p>
    <w:p w14:paraId="7941AC42" w14:textId="77777777" w:rsidR="001232AD" w:rsidRPr="00231F9C" w:rsidRDefault="001232AD" w:rsidP="00512B1A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171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>Mean with outliers</w:t>
      </w:r>
    </w:p>
    <w:p w14:paraId="677A4880" w14:textId="39BA58D8" w:rsidR="001232AD" w:rsidRPr="00231F9C" w:rsidRDefault="001232AD" w:rsidP="001232A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921142" w:rsidRPr="00231F9C">
        <w:rPr>
          <w:rFonts w:ascii="Times New Roman" w:hAnsi="Times New Roman" w:cs="Times New Roman"/>
          <w:color w:val="000000"/>
          <w:sz w:val="22"/>
          <w:szCs w:val="22"/>
        </w:rPr>
        <w:t xml:space="preserve">433.752430556 </w:t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>kgal</w:t>
      </w:r>
    </w:p>
    <w:p w14:paraId="593C3F53" w14:textId="77777777" w:rsidR="001232AD" w:rsidRPr="00231F9C" w:rsidRDefault="001232AD" w:rsidP="001232A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77563169" w14:textId="77777777" w:rsidR="001232AD" w:rsidRPr="00231F9C" w:rsidRDefault="001232AD" w:rsidP="001232A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  <w:t xml:space="preserve">Median with outliers </w:t>
      </w:r>
    </w:p>
    <w:p w14:paraId="40B27651" w14:textId="52E009EF" w:rsidR="001232AD" w:rsidRPr="00231F9C" w:rsidRDefault="001232AD" w:rsidP="001232A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28296D" w:rsidRPr="00231F9C">
        <w:rPr>
          <w:rFonts w:ascii="Times New Roman" w:hAnsi="Times New Roman" w:cs="Times New Roman"/>
          <w:color w:val="000000"/>
          <w:sz w:val="22"/>
          <w:szCs w:val="22"/>
        </w:rPr>
        <w:t>165.0</w:t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 xml:space="preserve"> kgal</w:t>
      </w:r>
    </w:p>
    <w:p w14:paraId="1971CDEE" w14:textId="77777777" w:rsidR="001232AD" w:rsidRPr="00231F9C" w:rsidRDefault="001232AD" w:rsidP="001232A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3DF5E865" w14:textId="77777777" w:rsidR="001232AD" w:rsidRPr="00231F9C" w:rsidRDefault="001232AD" w:rsidP="001232A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lastRenderedPageBreak/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231F9C">
        <w:rPr>
          <w:rFonts w:ascii="Times New Roman" w:hAnsi="Times New Roman" w:cs="Times New Roman"/>
          <w:color w:val="000000"/>
          <w:sz w:val="22"/>
          <w:szCs w:val="22"/>
        </w:rPr>
        <w:tab/>
        <w:t>Mode with outliers</w:t>
      </w:r>
    </w:p>
    <w:p w14:paraId="1DE148BB" w14:textId="71827526" w:rsidR="001232AD" w:rsidRPr="00231F9C" w:rsidRDefault="00535032" w:rsidP="00FB0C5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color w:val="000000"/>
          <w:sz w:val="22"/>
          <w:szCs w:val="22"/>
        </w:rPr>
      </w:pPr>
      <w:r w:rsidRPr="00231F9C">
        <w:rPr>
          <w:rFonts w:ascii="Times New Roman" w:hAnsi="Times New Roman" w:cs="Times New Roman"/>
          <w:color w:val="000000"/>
          <w:sz w:val="22"/>
          <w:szCs w:val="22"/>
        </w:rPr>
        <w:t>K</w:t>
      </w:r>
      <w:r w:rsidR="001232AD" w:rsidRPr="00231F9C">
        <w:rPr>
          <w:rFonts w:ascii="Times New Roman" w:hAnsi="Times New Roman" w:cs="Times New Roman"/>
          <w:color w:val="000000"/>
          <w:sz w:val="22"/>
          <w:szCs w:val="22"/>
        </w:rPr>
        <w:t>gal</w:t>
      </w:r>
    </w:p>
    <w:p w14:paraId="64B58A2E" w14:textId="77777777" w:rsidR="00535032" w:rsidRPr="00231F9C" w:rsidRDefault="00535032" w:rsidP="00535032">
      <w:pPr>
        <w:pStyle w:val="ListParagraph"/>
        <w:ind w:left="2730"/>
        <w:rPr>
          <w:rFonts w:ascii="Times New Roman" w:hAnsi="Times New Roman" w:cs="Times New Roman"/>
          <w:color w:val="000000"/>
          <w:sz w:val="22"/>
          <w:szCs w:val="22"/>
        </w:rPr>
      </w:pPr>
    </w:p>
    <w:p w14:paraId="34D5176F" w14:textId="77777777" w:rsidR="00535032" w:rsidRPr="00231F9C" w:rsidRDefault="00535032" w:rsidP="00535032">
      <w:pPr>
        <w:pStyle w:val="ListParagraph"/>
        <w:ind w:left="2730"/>
        <w:rPr>
          <w:rFonts w:ascii="Times New Roman" w:hAnsi="Times New Roman" w:cs="Times New Roman"/>
          <w:color w:val="000000"/>
          <w:sz w:val="22"/>
          <w:szCs w:val="22"/>
        </w:rPr>
      </w:pPr>
    </w:p>
    <w:p w14:paraId="4836CC1F" w14:textId="60ACEAB8" w:rsidR="001232AD" w:rsidRPr="00231F9C" w:rsidRDefault="00535032" w:rsidP="00FB0C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231F9C">
        <w:rPr>
          <w:rFonts w:ascii="Times New Roman" w:hAnsi="Times New Roman" w:cs="Times New Roman"/>
          <w:sz w:val="22"/>
          <w:szCs w:val="22"/>
        </w:rPr>
        <w:t>Resource usage correlation</w:t>
      </w:r>
    </w:p>
    <w:p w14:paraId="3CA7F06F" w14:textId="2FC2FEE7" w:rsidR="00C571B0" w:rsidRPr="00C571B0" w:rsidRDefault="00994D90" w:rsidP="00C571B0">
      <w:pPr>
        <w:pStyle w:val="ListParagraph"/>
        <w:widowControl w:val="0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Between all buildings</w:t>
      </w:r>
    </w:p>
    <w:p w14:paraId="644F9B7D" w14:textId="11BF9F94" w:rsidR="00BE7832" w:rsidRDefault="00C571B0" w:rsidP="00994D90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BE7832">
        <w:rPr>
          <w:rFonts w:ascii="Times New Roman" w:hAnsi="Times New Roman" w:cs="Times New Roman"/>
          <w:color w:val="000000"/>
          <w:sz w:val="22"/>
          <w:szCs w:val="22"/>
        </w:rPr>
        <w:t>Scatter plot</w:t>
      </w:r>
    </w:p>
    <w:p w14:paraId="53BCAFFD" w14:textId="6ACAE2E3" w:rsidR="00BE7832" w:rsidRDefault="00762CC4" w:rsidP="00EF522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762CC4"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046F11DC" wp14:editId="44D4F7DA">
            <wp:extent cx="3366135" cy="252460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7678" cy="25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32F8" w14:textId="77777777" w:rsidR="00BE7832" w:rsidRPr="00BE7832" w:rsidRDefault="00BE7832" w:rsidP="00BE783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1DDB5718" w14:textId="66B99DFC" w:rsidR="00B51C80" w:rsidRPr="008809CE" w:rsidRDefault="00C571B0" w:rsidP="00BE7832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35267B" w:rsidRPr="008809CE">
        <w:rPr>
          <w:rFonts w:ascii="Times New Roman" w:hAnsi="Times New Roman" w:cs="Times New Roman"/>
          <w:color w:val="000000"/>
          <w:sz w:val="22"/>
          <w:szCs w:val="22"/>
        </w:rPr>
        <w:t xml:space="preserve">Persons correlation bw </w:t>
      </w:r>
      <w:r w:rsidR="00B51C80" w:rsidRPr="008809CE">
        <w:rPr>
          <w:rFonts w:ascii="Times New Roman" w:hAnsi="Times New Roman" w:cs="Times New Roman"/>
          <w:color w:val="000000"/>
          <w:sz w:val="22"/>
          <w:szCs w:val="22"/>
        </w:rPr>
        <w:t>electricity</w:t>
      </w:r>
      <w:r w:rsidR="0035267B" w:rsidRPr="008809CE">
        <w:rPr>
          <w:rFonts w:ascii="Times New Roman" w:hAnsi="Times New Roman" w:cs="Times New Roman"/>
          <w:color w:val="000000"/>
          <w:sz w:val="22"/>
          <w:szCs w:val="22"/>
        </w:rPr>
        <w:t xml:space="preserve"> and water usage  </w:t>
      </w:r>
    </w:p>
    <w:p w14:paraId="13DC87B0" w14:textId="79EEC3FB" w:rsidR="0035267B" w:rsidRDefault="00C571B0" w:rsidP="00B51C8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ab/>
      </w:r>
      <w:r>
        <w:rPr>
          <w:rFonts w:ascii="Times New Roman" w:hAnsi="Times New Roman" w:cs="Times New Roman"/>
          <w:color w:val="000000"/>
          <w:sz w:val="22"/>
          <w:szCs w:val="22"/>
        </w:rPr>
        <w:tab/>
      </w:r>
      <w:r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35267B" w:rsidRPr="00231F9C">
        <w:rPr>
          <w:rFonts w:ascii="Times New Roman" w:hAnsi="Times New Roman" w:cs="Times New Roman"/>
          <w:color w:val="000000"/>
          <w:sz w:val="22"/>
          <w:szCs w:val="22"/>
        </w:rPr>
        <w:t>(0.6661176605002519, 2.6150843686304728e-221)</w:t>
      </w:r>
    </w:p>
    <w:p w14:paraId="367B3020" w14:textId="77777777" w:rsidR="00994D90" w:rsidRDefault="00994D90" w:rsidP="00B51C8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sz w:val="22"/>
          <w:szCs w:val="22"/>
        </w:rPr>
      </w:pPr>
    </w:p>
    <w:p w14:paraId="2EF209A0" w14:textId="519F9C37" w:rsidR="00994D90" w:rsidRDefault="00881136" w:rsidP="00881136">
      <w:pPr>
        <w:pStyle w:val="ListParagraph"/>
        <w:widowControl w:val="0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Between top 5 department buildings</w:t>
      </w:r>
    </w:p>
    <w:p w14:paraId="7948BBB6" w14:textId="33DF7C25" w:rsidR="00F86FED" w:rsidRDefault="008A2EE4" w:rsidP="00A04044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ab/>
      </w:r>
      <w:r w:rsidR="0066090A">
        <w:rPr>
          <w:rFonts w:ascii="Times New Roman" w:hAnsi="Times New Roman" w:cs="Times New Roman"/>
          <w:color w:val="000000"/>
          <w:sz w:val="22"/>
          <w:szCs w:val="22"/>
        </w:rPr>
        <w:t>(TODO</w:t>
      </w:r>
      <w:r w:rsidR="00164654">
        <w:rPr>
          <w:rFonts w:ascii="Times New Roman" w:hAnsi="Times New Roman" w:cs="Times New Roman"/>
          <w:color w:val="000000"/>
          <w:sz w:val="22"/>
          <w:szCs w:val="22"/>
        </w:rPr>
        <w:t>: 5 boxplots, 5 correlation numbers</w:t>
      </w:r>
      <w:r w:rsidR="0066090A">
        <w:rPr>
          <w:rFonts w:ascii="Times New Roman" w:hAnsi="Times New Roman" w:cs="Times New Roman"/>
          <w:color w:val="000000"/>
          <w:sz w:val="22"/>
          <w:szCs w:val="22"/>
        </w:rPr>
        <w:t>)</w:t>
      </w:r>
    </w:p>
    <w:p w14:paraId="1FAA5ACE" w14:textId="77777777" w:rsidR="00A04044" w:rsidRDefault="00A04044" w:rsidP="00A04044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p w14:paraId="13439B49" w14:textId="101D5BAD" w:rsidR="00B51C80" w:rsidRDefault="00B51C80" w:rsidP="00660C3E">
      <w:pPr>
        <w:pStyle w:val="ListParagraph"/>
        <w:widowControl w:val="0"/>
        <w:numPr>
          <w:ilvl w:val="0"/>
          <w:numId w:val="1"/>
        </w:numPr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Building similarities</w:t>
      </w:r>
    </w:p>
    <w:p w14:paraId="4B0524F7" w14:textId="7B8AD57B" w:rsidR="00814A0B" w:rsidRDefault="00814A0B" w:rsidP="00814A0B">
      <w:pPr>
        <w:pStyle w:val="ListParagraph"/>
        <w:widowControl w:val="0"/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 xml:space="preserve">Nominal </w:t>
      </w:r>
      <w:r w:rsidR="00F40E81">
        <w:rPr>
          <w:rFonts w:ascii="Times New Roman" w:hAnsi="Times New Roman" w:cs="Times New Roman"/>
          <w:color w:val="000000"/>
          <w:sz w:val="22"/>
          <w:szCs w:val="22"/>
        </w:rPr>
        <w:t>quantities such as x, y, z are converted to quantitative.</w:t>
      </w:r>
    </w:p>
    <w:p w14:paraId="725E4EB8" w14:textId="77777777" w:rsidR="00DA3AA1" w:rsidRDefault="00DA3AA1" w:rsidP="00DA3AA1">
      <w:pPr>
        <w:pStyle w:val="ListParagraph"/>
        <w:widowControl w:val="0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1179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Resource usage</w:t>
      </w:r>
    </w:p>
    <w:p w14:paraId="7DEBB52C" w14:textId="77777777" w:rsidR="00A04044" w:rsidRDefault="00A04044" w:rsidP="00814A0B">
      <w:pPr>
        <w:pStyle w:val="ListParagraph"/>
        <w:widowControl w:val="0"/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003665AF" w14:textId="77777777" w:rsidR="006631EC" w:rsidRDefault="006631EC" w:rsidP="006631EC">
      <w:pPr>
        <w:pStyle w:val="ListParagraph"/>
        <w:widowControl w:val="0"/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eGrid"/>
        <w:tblpPr w:leftFromText="180" w:rightFromText="180" w:vertAnchor="text" w:horzAnchor="page" w:tblpX="109" w:tblpY="-7"/>
        <w:tblW w:w="13319" w:type="dxa"/>
        <w:tblLook w:val="04A0" w:firstRow="1" w:lastRow="0" w:firstColumn="1" w:lastColumn="0" w:noHBand="0" w:noVBand="1"/>
      </w:tblPr>
      <w:tblGrid>
        <w:gridCol w:w="1156"/>
        <w:gridCol w:w="1116"/>
        <w:gridCol w:w="1011"/>
        <w:gridCol w:w="1011"/>
        <w:gridCol w:w="1497"/>
        <w:gridCol w:w="1087"/>
        <w:gridCol w:w="1536"/>
        <w:gridCol w:w="1497"/>
        <w:gridCol w:w="1667"/>
        <w:gridCol w:w="2880"/>
      </w:tblGrid>
      <w:tr w:rsidR="00F40E81" w:rsidRPr="00F40E81" w14:paraId="6E7AE1D2" w14:textId="77777777" w:rsidTr="00F40E81">
        <w:trPr>
          <w:trHeight w:val="332"/>
        </w:trPr>
        <w:tc>
          <w:tcPr>
            <w:tcW w:w="1156" w:type="dxa"/>
          </w:tcPr>
          <w:p w14:paraId="3A8796E2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3138" w:type="dxa"/>
            <w:gridSpan w:val="3"/>
          </w:tcPr>
          <w:p w14:paraId="7EB44200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Manhattan </w:t>
            </w:r>
          </w:p>
        </w:tc>
        <w:tc>
          <w:tcPr>
            <w:tcW w:w="3663" w:type="dxa"/>
            <w:gridSpan w:val="3"/>
          </w:tcPr>
          <w:p w14:paraId="6454FB66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Euclidian</w:t>
            </w:r>
          </w:p>
        </w:tc>
        <w:tc>
          <w:tcPr>
            <w:tcW w:w="5362" w:type="dxa"/>
            <w:gridSpan w:val="3"/>
          </w:tcPr>
          <w:p w14:paraId="2B3D6C92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Cosine</w:t>
            </w:r>
          </w:p>
        </w:tc>
      </w:tr>
      <w:tr w:rsidR="00F40E81" w:rsidRPr="00F40E81" w14:paraId="039B54FF" w14:textId="77777777" w:rsidTr="00F40E81">
        <w:trPr>
          <w:trHeight w:val="305"/>
        </w:trPr>
        <w:tc>
          <w:tcPr>
            <w:tcW w:w="1156" w:type="dxa"/>
          </w:tcPr>
          <w:p w14:paraId="7B362BBF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6" w:type="dxa"/>
          </w:tcPr>
          <w:p w14:paraId="68394555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First</w:t>
            </w:r>
          </w:p>
        </w:tc>
        <w:tc>
          <w:tcPr>
            <w:tcW w:w="1011" w:type="dxa"/>
          </w:tcPr>
          <w:p w14:paraId="7825ACF6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Second</w:t>
            </w:r>
          </w:p>
        </w:tc>
        <w:tc>
          <w:tcPr>
            <w:tcW w:w="1011" w:type="dxa"/>
          </w:tcPr>
          <w:p w14:paraId="58694676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Third</w:t>
            </w:r>
          </w:p>
        </w:tc>
        <w:tc>
          <w:tcPr>
            <w:tcW w:w="1116" w:type="dxa"/>
          </w:tcPr>
          <w:p w14:paraId="59C108B0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First</w:t>
            </w:r>
          </w:p>
        </w:tc>
        <w:tc>
          <w:tcPr>
            <w:tcW w:w="1011" w:type="dxa"/>
          </w:tcPr>
          <w:p w14:paraId="5D773063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Second</w:t>
            </w:r>
          </w:p>
        </w:tc>
        <w:tc>
          <w:tcPr>
            <w:tcW w:w="1536" w:type="dxa"/>
          </w:tcPr>
          <w:p w14:paraId="408827BF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Third</w:t>
            </w:r>
          </w:p>
        </w:tc>
        <w:tc>
          <w:tcPr>
            <w:tcW w:w="1116" w:type="dxa"/>
          </w:tcPr>
          <w:p w14:paraId="4269A5CD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First</w:t>
            </w:r>
          </w:p>
        </w:tc>
        <w:tc>
          <w:tcPr>
            <w:tcW w:w="1456" w:type="dxa"/>
          </w:tcPr>
          <w:p w14:paraId="6A0A7406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Second</w:t>
            </w:r>
          </w:p>
        </w:tc>
        <w:tc>
          <w:tcPr>
            <w:tcW w:w="2790" w:type="dxa"/>
          </w:tcPr>
          <w:p w14:paraId="2E12001E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Third</w:t>
            </w:r>
          </w:p>
        </w:tc>
      </w:tr>
      <w:tr w:rsidR="00F40E81" w:rsidRPr="00F40E81" w14:paraId="073E01CE" w14:textId="77777777" w:rsidTr="00F40E81">
        <w:trPr>
          <w:trHeight w:val="1610"/>
        </w:trPr>
        <w:tc>
          <w:tcPr>
            <w:tcW w:w="1156" w:type="dxa"/>
          </w:tcPr>
          <w:p w14:paraId="791862CC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Mendota maintenance st.</w:t>
            </w:r>
          </w:p>
        </w:tc>
        <w:tc>
          <w:tcPr>
            <w:tcW w:w="1116" w:type="dxa"/>
          </w:tcPr>
          <w:p w14:paraId="379313BC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OROVILLE AREA</w:t>
            </w:r>
          </w:p>
          <w:p w14:paraId="2068F53B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(5710.5)</w:t>
            </w:r>
          </w:p>
        </w:tc>
        <w:tc>
          <w:tcPr>
            <w:tcW w:w="1011" w:type="dxa"/>
          </w:tcPr>
          <w:p w14:paraId="75949B6B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Torrance (State Owned)</w:t>
            </w:r>
          </w:p>
          <w:p w14:paraId="611B408B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(12913.64)</w:t>
            </w:r>
          </w:p>
        </w:tc>
        <w:tc>
          <w:tcPr>
            <w:tcW w:w="1011" w:type="dxa"/>
          </w:tcPr>
          <w:p w14:paraId="6D880B41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Orange (State Owned)</w:t>
            </w:r>
          </w:p>
          <w:p w14:paraId="1724B8FF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(15479.04)</w:t>
            </w:r>
          </w:p>
        </w:tc>
        <w:tc>
          <w:tcPr>
            <w:tcW w:w="1116" w:type="dxa"/>
          </w:tcPr>
          <w:p w14:paraId="76D9D631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OROVILLE AREA</w:t>
            </w:r>
          </w:p>
          <w:p w14:paraId="1DFB018D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(3931.76))</w:t>
            </w:r>
          </w:p>
        </w:tc>
        <w:tc>
          <w:tcPr>
            <w:tcW w:w="1011" w:type="dxa"/>
          </w:tcPr>
          <w:p w14:paraId="4177397E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Torrance (State Owned)</w:t>
            </w:r>
          </w:p>
          <w:p w14:paraId="15E56441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(10262.36)</w:t>
            </w:r>
          </w:p>
        </w:tc>
        <w:tc>
          <w:tcPr>
            <w:tcW w:w="1536" w:type="dxa"/>
          </w:tcPr>
          <w:p w14:paraId="1C43BE0C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FREMONT MAINTENANCE STATION</w:t>
            </w:r>
          </w:p>
          <w:p w14:paraId="6DDEA12E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(13123.36)</w:t>
            </w:r>
          </w:p>
        </w:tc>
        <w:tc>
          <w:tcPr>
            <w:tcW w:w="1116" w:type="dxa"/>
          </w:tcPr>
          <w:p w14:paraId="10DA6537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OROVILLE AREA</w:t>
            </w:r>
          </w:p>
          <w:p w14:paraId="25699A11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(7.2e-5)</w:t>
            </w:r>
          </w:p>
        </w:tc>
        <w:tc>
          <w:tcPr>
            <w:tcW w:w="1456" w:type="dxa"/>
          </w:tcPr>
          <w:p w14:paraId="5F4842A9" w14:textId="76D24415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Torrance (State</w:t>
            </w: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Owned)</w:t>
            </w:r>
          </w:p>
          <w:p w14:paraId="723227FB" w14:textId="14AF2585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(0.00043)</w:t>
            </w:r>
          </w:p>
          <w:p w14:paraId="5D14275A" w14:textId="77777777" w:rsidR="00F40E81" w:rsidRPr="00F40E81" w:rsidRDefault="00F40E81" w:rsidP="00F40E81">
            <w:pPr>
              <w:tabs>
                <w:tab w:val="left" w:pos="11790"/>
              </w:tabs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E3F2E25" w14:textId="69368BB9" w:rsidR="00F40E81" w:rsidRPr="00F40E81" w:rsidRDefault="00F40E81" w:rsidP="00F40E81">
            <w:pPr>
              <w:tabs>
                <w:tab w:val="left" w:pos="11790"/>
              </w:tabs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6C9B24DA" w14:textId="16E1A793" w:rsidR="00F40E81" w:rsidRPr="00F40E81" w:rsidRDefault="00F40E81" w:rsidP="00F40E81">
            <w:pPr>
              <w:tabs>
                <w:tab w:val="left" w:pos="1240"/>
                <w:tab w:val="left" w:pos="11790"/>
              </w:tabs>
              <w:rPr>
                <w:rFonts w:ascii="Times New Roman" w:hAnsi="Times New Roman" w:cs="Times New Roman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sz w:val="18"/>
                <w:szCs w:val="18"/>
              </w:rPr>
              <w:tab/>
            </w:r>
          </w:p>
        </w:tc>
        <w:tc>
          <w:tcPr>
            <w:tcW w:w="2790" w:type="dxa"/>
          </w:tcPr>
          <w:p w14:paraId="0934B92E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FERRELLGAS</w:t>
            </w:r>
          </w:p>
          <w:p w14:paraId="46B0C9E4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ind w:right="1959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(0.00075)</w:t>
            </w:r>
          </w:p>
        </w:tc>
      </w:tr>
      <w:tr w:rsidR="00F40E81" w:rsidRPr="00F40E81" w14:paraId="09949FC2" w14:textId="77777777" w:rsidTr="00F40E81">
        <w:trPr>
          <w:trHeight w:val="791"/>
        </w:trPr>
        <w:tc>
          <w:tcPr>
            <w:tcW w:w="1156" w:type="dxa"/>
          </w:tcPr>
          <w:p w14:paraId="70D7E45F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Metropolitan state hospital</w:t>
            </w:r>
          </w:p>
        </w:tc>
        <w:tc>
          <w:tcPr>
            <w:tcW w:w="1116" w:type="dxa"/>
          </w:tcPr>
          <w:p w14:paraId="2560F49E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11" w:type="dxa"/>
          </w:tcPr>
          <w:p w14:paraId="13951EA7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11" w:type="dxa"/>
          </w:tcPr>
          <w:p w14:paraId="5AC5AA8F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6" w:type="dxa"/>
          </w:tcPr>
          <w:p w14:paraId="6C2D0B22" w14:textId="6D402D7E" w:rsidR="00F40E81" w:rsidRPr="00F40E81" w:rsidRDefault="00BD1A1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DAA 22, SAN DIEGO COUNTY FAIRGROUNDS</w:t>
            </w:r>
          </w:p>
        </w:tc>
        <w:tc>
          <w:tcPr>
            <w:tcW w:w="1011" w:type="dxa"/>
          </w:tcPr>
          <w:p w14:paraId="171119BB" w14:textId="4426143A" w:rsidR="00F40E81" w:rsidRPr="00F40E81" w:rsidRDefault="00BD1A1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PATTON STATE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 HOSPITAL</w:t>
            </w:r>
          </w:p>
        </w:tc>
        <w:tc>
          <w:tcPr>
            <w:tcW w:w="1536" w:type="dxa"/>
          </w:tcPr>
          <w:p w14:paraId="0614D083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bookmarkStart w:id="0" w:name="_GoBack"/>
            <w:bookmarkEnd w:id="0"/>
          </w:p>
        </w:tc>
        <w:tc>
          <w:tcPr>
            <w:tcW w:w="1116" w:type="dxa"/>
          </w:tcPr>
          <w:p w14:paraId="678FE031" w14:textId="3BE03446" w:rsidR="00F40E81" w:rsidRPr="00F40E81" w:rsidRDefault="003B60F9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DAA 22, SAN DIEGO</w:t>
            </w:r>
            <w:r w:rsidR="00BD1A1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 COUNTY FAIRGROUNDS</w:t>
            </w:r>
          </w:p>
        </w:tc>
        <w:tc>
          <w:tcPr>
            <w:tcW w:w="1456" w:type="dxa"/>
          </w:tcPr>
          <w:p w14:paraId="1598B742" w14:textId="3D02CD98" w:rsidR="00F40E81" w:rsidRPr="00F40E81" w:rsidRDefault="00BD1A1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SOUTHERN DIVISION HEADQUARTERS</w:t>
            </w:r>
          </w:p>
        </w:tc>
        <w:tc>
          <w:tcPr>
            <w:tcW w:w="2790" w:type="dxa"/>
          </w:tcPr>
          <w:p w14:paraId="1EBB1155" w14:textId="1A5EBC4B" w:rsidR="00F40E81" w:rsidRPr="00F40E81" w:rsidRDefault="00BD1A1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PATTON STATE HOSPITAL</w:t>
            </w:r>
          </w:p>
        </w:tc>
      </w:tr>
      <w:tr w:rsidR="00F40E81" w:rsidRPr="00F40E81" w14:paraId="395BE00D" w14:textId="77777777" w:rsidTr="00F40E81">
        <w:trPr>
          <w:trHeight w:val="1268"/>
        </w:trPr>
        <w:tc>
          <w:tcPr>
            <w:tcW w:w="1156" w:type="dxa"/>
          </w:tcPr>
          <w:p w14:paraId="25C17998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F40E8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Long beach field office</w:t>
            </w:r>
          </w:p>
        </w:tc>
        <w:tc>
          <w:tcPr>
            <w:tcW w:w="1116" w:type="dxa"/>
          </w:tcPr>
          <w:p w14:paraId="0A6284D4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11" w:type="dxa"/>
          </w:tcPr>
          <w:p w14:paraId="008E6CDF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11" w:type="dxa"/>
          </w:tcPr>
          <w:p w14:paraId="72F34ECC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6" w:type="dxa"/>
          </w:tcPr>
          <w:p w14:paraId="7B22D341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11" w:type="dxa"/>
          </w:tcPr>
          <w:p w14:paraId="020F669E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536" w:type="dxa"/>
          </w:tcPr>
          <w:p w14:paraId="23E07492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6" w:type="dxa"/>
          </w:tcPr>
          <w:p w14:paraId="74E4CF38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456" w:type="dxa"/>
          </w:tcPr>
          <w:p w14:paraId="08EE8172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2790" w:type="dxa"/>
          </w:tcPr>
          <w:p w14:paraId="40E8ADAF" w14:textId="77777777" w:rsidR="00F40E81" w:rsidRPr="00F40E81" w:rsidRDefault="00F40E81" w:rsidP="00F40E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1179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2D05DC2" w14:textId="77777777" w:rsidR="00FB470E" w:rsidRDefault="00FB470E" w:rsidP="00FB470E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p w14:paraId="0E0F2A08" w14:textId="77777777" w:rsidR="00660C3E" w:rsidRPr="00660C3E" w:rsidRDefault="00660C3E" w:rsidP="00660C3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Times New Roman" w:hAnsi="Times New Roman" w:cs="Times New Roman"/>
          <w:color w:val="000000"/>
          <w:sz w:val="22"/>
          <w:szCs w:val="22"/>
        </w:rPr>
      </w:pPr>
    </w:p>
    <w:p w14:paraId="3829BA4A" w14:textId="737BDB35" w:rsidR="00660C3E" w:rsidRDefault="00660C3E" w:rsidP="00660C3E">
      <w:pPr>
        <w:pStyle w:val="ListParagraph"/>
        <w:widowControl w:val="0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Property variables</w:t>
      </w:r>
    </w:p>
    <w:p w14:paraId="6EB3BBBE" w14:textId="77777777" w:rsidR="006631EC" w:rsidRDefault="006631EC" w:rsidP="006631EC">
      <w:pPr>
        <w:pStyle w:val="ListParagraph"/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eGrid"/>
        <w:tblW w:w="9441" w:type="dxa"/>
        <w:tblInd w:w="720" w:type="dxa"/>
        <w:tblLook w:val="04A0" w:firstRow="1" w:lastRow="0" w:firstColumn="1" w:lastColumn="0" w:noHBand="0" w:noVBand="1"/>
      </w:tblPr>
      <w:tblGrid>
        <w:gridCol w:w="1591"/>
        <w:gridCol w:w="859"/>
        <w:gridCol w:w="1032"/>
        <w:gridCol w:w="919"/>
        <w:gridCol w:w="715"/>
        <w:gridCol w:w="987"/>
        <w:gridCol w:w="818"/>
        <w:gridCol w:w="715"/>
        <w:gridCol w:w="987"/>
        <w:gridCol w:w="818"/>
      </w:tblGrid>
      <w:tr w:rsidR="00FB470E" w14:paraId="075CAA26" w14:textId="77777777" w:rsidTr="0023328C">
        <w:trPr>
          <w:trHeight w:val="299"/>
        </w:trPr>
        <w:tc>
          <w:tcPr>
            <w:tcW w:w="1591" w:type="dxa"/>
          </w:tcPr>
          <w:p w14:paraId="27E1C065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810" w:type="dxa"/>
            <w:gridSpan w:val="3"/>
          </w:tcPr>
          <w:p w14:paraId="1A9E9904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Manhattan </w:t>
            </w:r>
          </w:p>
        </w:tc>
        <w:tc>
          <w:tcPr>
            <w:tcW w:w="2520" w:type="dxa"/>
            <w:gridSpan w:val="3"/>
          </w:tcPr>
          <w:p w14:paraId="5160FC61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Euclidian</w:t>
            </w:r>
          </w:p>
        </w:tc>
        <w:tc>
          <w:tcPr>
            <w:tcW w:w="2520" w:type="dxa"/>
            <w:gridSpan w:val="3"/>
          </w:tcPr>
          <w:p w14:paraId="10BEEB7C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Cosine</w:t>
            </w:r>
          </w:p>
        </w:tc>
      </w:tr>
      <w:tr w:rsidR="00FB470E" w14:paraId="2BD0A813" w14:textId="77777777" w:rsidTr="0023328C">
        <w:trPr>
          <w:trHeight w:val="250"/>
        </w:trPr>
        <w:tc>
          <w:tcPr>
            <w:tcW w:w="1591" w:type="dxa"/>
          </w:tcPr>
          <w:p w14:paraId="08F82CD4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9" w:type="dxa"/>
          </w:tcPr>
          <w:p w14:paraId="33DC7D42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First</w:t>
            </w:r>
          </w:p>
        </w:tc>
        <w:tc>
          <w:tcPr>
            <w:tcW w:w="1032" w:type="dxa"/>
          </w:tcPr>
          <w:p w14:paraId="2CBE2851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919" w:type="dxa"/>
          </w:tcPr>
          <w:p w14:paraId="161D6F04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  <w:tc>
          <w:tcPr>
            <w:tcW w:w="715" w:type="dxa"/>
          </w:tcPr>
          <w:p w14:paraId="023899CA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First</w:t>
            </w:r>
          </w:p>
        </w:tc>
        <w:tc>
          <w:tcPr>
            <w:tcW w:w="987" w:type="dxa"/>
          </w:tcPr>
          <w:p w14:paraId="507089BD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818" w:type="dxa"/>
          </w:tcPr>
          <w:p w14:paraId="0860E9B6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  <w:tc>
          <w:tcPr>
            <w:tcW w:w="715" w:type="dxa"/>
          </w:tcPr>
          <w:p w14:paraId="08F2B1A1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First</w:t>
            </w:r>
          </w:p>
        </w:tc>
        <w:tc>
          <w:tcPr>
            <w:tcW w:w="987" w:type="dxa"/>
          </w:tcPr>
          <w:p w14:paraId="61951E0A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818" w:type="dxa"/>
          </w:tcPr>
          <w:p w14:paraId="30AE5A73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FB470E" w14:paraId="4E7A8C9E" w14:textId="77777777" w:rsidTr="0023328C">
        <w:trPr>
          <w:trHeight w:val="566"/>
        </w:trPr>
        <w:tc>
          <w:tcPr>
            <w:tcW w:w="1591" w:type="dxa"/>
          </w:tcPr>
          <w:p w14:paraId="7ECCA083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859" w:type="dxa"/>
          </w:tcPr>
          <w:p w14:paraId="0B36C9F6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032" w:type="dxa"/>
          </w:tcPr>
          <w:p w14:paraId="4FEEAC52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19" w:type="dxa"/>
          </w:tcPr>
          <w:p w14:paraId="1255AA59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715" w:type="dxa"/>
          </w:tcPr>
          <w:p w14:paraId="7B74C2AA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87" w:type="dxa"/>
          </w:tcPr>
          <w:p w14:paraId="495CE5A6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18" w:type="dxa"/>
          </w:tcPr>
          <w:p w14:paraId="0BE2EEBE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715" w:type="dxa"/>
          </w:tcPr>
          <w:p w14:paraId="1BEDB5E8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87" w:type="dxa"/>
          </w:tcPr>
          <w:p w14:paraId="096858AE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18" w:type="dxa"/>
          </w:tcPr>
          <w:p w14:paraId="031EC50F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FB470E" w14:paraId="4DF277A3" w14:textId="77777777" w:rsidTr="0023328C">
        <w:trPr>
          <w:trHeight w:val="522"/>
        </w:trPr>
        <w:tc>
          <w:tcPr>
            <w:tcW w:w="1591" w:type="dxa"/>
          </w:tcPr>
          <w:p w14:paraId="4E715DC5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859" w:type="dxa"/>
          </w:tcPr>
          <w:p w14:paraId="6E272D46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032" w:type="dxa"/>
          </w:tcPr>
          <w:p w14:paraId="7000C70B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19" w:type="dxa"/>
          </w:tcPr>
          <w:p w14:paraId="68E0F17F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715" w:type="dxa"/>
          </w:tcPr>
          <w:p w14:paraId="189D82C2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87" w:type="dxa"/>
          </w:tcPr>
          <w:p w14:paraId="6DAE1C59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18" w:type="dxa"/>
          </w:tcPr>
          <w:p w14:paraId="4B82744C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715" w:type="dxa"/>
          </w:tcPr>
          <w:p w14:paraId="66B46C16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87" w:type="dxa"/>
          </w:tcPr>
          <w:p w14:paraId="32A37816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18" w:type="dxa"/>
          </w:tcPr>
          <w:p w14:paraId="4442B3A4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FB470E" w14:paraId="6262CD83" w14:textId="77777777" w:rsidTr="0023328C">
        <w:trPr>
          <w:trHeight w:val="522"/>
        </w:trPr>
        <w:tc>
          <w:tcPr>
            <w:tcW w:w="1591" w:type="dxa"/>
          </w:tcPr>
          <w:p w14:paraId="69E498FB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859" w:type="dxa"/>
          </w:tcPr>
          <w:p w14:paraId="01CDBD30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032" w:type="dxa"/>
          </w:tcPr>
          <w:p w14:paraId="4CDF9269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19" w:type="dxa"/>
          </w:tcPr>
          <w:p w14:paraId="380093EC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715" w:type="dxa"/>
          </w:tcPr>
          <w:p w14:paraId="0937A40C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87" w:type="dxa"/>
          </w:tcPr>
          <w:p w14:paraId="369D15A2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18" w:type="dxa"/>
          </w:tcPr>
          <w:p w14:paraId="4353C74F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715" w:type="dxa"/>
          </w:tcPr>
          <w:p w14:paraId="00120B47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87" w:type="dxa"/>
          </w:tcPr>
          <w:p w14:paraId="4F4753A5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18" w:type="dxa"/>
          </w:tcPr>
          <w:p w14:paraId="7E60CB43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</w:tbl>
    <w:p w14:paraId="4B12201B" w14:textId="77777777" w:rsidR="00FB470E" w:rsidRPr="00FB470E" w:rsidRDefault="00FB470E" w:rsidP="00FB4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2EC916C9" w14:textId="71957750" w:rsidR="00660C3E" w:rsidRDefault="00660C3E" w:rsidP="00660C3E">
      <w:pPr>
        <w:pStyle w:val="ListParagraph"/>
        <w:widowControl w:val="0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Resource usage and property variables</w:t>
      </w:r>
    </w:p>
    <w:tbl>
      <w:tblPr>
        <w:tblStyle w:val="TableGrid"/>
        <w:tblW w:w="9441" w:type="dxa"/>
        <w:tblInd w:w="720" w:type="dxa"/>
        <w:tblLook w:val="04A0" w:firstRow="1" w:lastRow="0" w:firstColumn="1" w:lastColumn="0" w:noHBand="0" w:noVBand="1"/>
      </w:tblPr>
      <w:tblGrid>
        <w:gridCol w:w="1591"/>
        <w:gridCol w:w="859"/>
        <w:gridCol w:w="1032"/>
        <w:gridCol w:w="919"/>
        <w:gridCol w:w="715"/>
        <w:gridCol w:w="987"/>
        <w:gridCol w:w="818"/>
        <w:gridCol w:w="715"/>
        <w:gridCol w:w="987"/>
        <w:gridCol w:w="818"/>
      </w:tblGrid>
      <w:tr w:rsidR="00FB470E" w14:paraId="5E926279" w14:textId="77777777" w:rsidTr="0023328C">
        <w:trPr>
          <w:trHeight w:val="299"/>
        </w:trPr>
        <w:tc>
          <w:tcPr>
            <w:tcW w:w="1591" w:type="dxa"/>
          </w:tcPr>
          <w:p w14:paraId="7E47B7EF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2810" w:type="dxa"/>
            <w:gridSpan w:val="3"/>
          </w:tcPr>
          <w:p w14:paraId="206837A6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Manhattan </w:t>
            </w:r>
          </w:p>
        </w:tc>
        <w:tc>
          <w:tcPr>
            <w:tcW w:w="2520" w:type="dxa"/>
            <w:gridSpan w:val="3"/>
          </w:tcPr>
          <w:p w14:paraId="592B9D77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Euclidian</w:t>
            </w:r>
          </w:p>
        </w:tc>
        <w:tc>
          <w:tcPr>
            <w:tcW w:w="2520" w:type="dxa"/>
            <w:gridSpan w:val="3"/>
          </w:tcPr>
          <w:p w14:paraId="7944C6FA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Cosine</w:t>
            </w:r>
          </w:p>
        </w:tc>
      </w:tr>
      <w:tr w:rsidR="00FB470E" w14:paraId="55C48B70" w14:textId="77777777" w:rsidTr="0023328C">
        <w:trPr>
          <w:trHeight w:val="250"/>
        </w:trPr>
        <w:tc>
          <w:tcPr>
            <w:tcW w:w="1591" w:type="dxa"/>
          </w:tcPr>
          <w:p w14:paraId="30D8AD53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9" w:type="dxa"/>
          </w:tcPr>
          <w:p w14:paraId="037E1C2D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First</w:t>
            </w:r>
          </w:p>
        </w:tc>
        <w:tc>
          <w:tcPr>
            <w:tcW w:w="1032" w:type="dxa"/>
          </w:tcPr>
          <w:p w14:paraId="180BA7B7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919" w:type="dxa"/>
          </w:tcPr>
          <w:p w14:paraId="122DE842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  <w:tc>
          <w:tcPr>
            <w:tcW w:w="715" w:type="dxa"/>
          </w:tcPr>
          <w:p w14:paraId="0633D81D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First</w:t>
            </w:r>
          </w:p>
        </w:tc>
        <w:tc>
          <w:tcPr>
            <w:tcW w:w="987" w:type="dxa"/>
          </w:tcPr>
          <w:p w14:paraId="0DF6837D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818" w:type="dxa"/>
          </w:tcPr>
          <w:p w14:paraId="451F19AB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  <w:tc>
          <w:tcPr>
            <w:tcW w:w="715" w:type="dxa"/>
          </w:tcPr>
          <w:p w14:paraId="552884FE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First</w:t>
            </w:r>
          </w:p>
        </w:tc>
        <w:tc>
          <w:tcPr>
            <w:tcW w:w="987" w:type="dxa"/>
          </w:tcPr>
          <w:p w14:paraId="0E82F63E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Second</w:t>
            </w:r>
          </w:p>
        </w:tc>
        <w:tc>
          <w:tcPr>
            <w:tcW w:w="818" w:type="dxa"/>
          </w:tcPr>
          <w:p w14:paraId="512D6690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Third</w:t>
            </w:r>
          </w:p>
        </w:tc>
      </w:tr>
      <w:tr w:rsidR="00FB470E" w14:paraId="3E679B82" w14:textId="77777777" w:rsidTr="0023328C">
        <w:trPr>
          <w:trHeight w:val="566"/>
        </w:trPr>
        <w:tc>
          <w:tcPr>
            <w:tcW w:w="1591" w:type="dxa"/>
          </w:tcPr>
          <w:p w14:paraId="70261B74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Mendota maintenance st.</w:t>
            </w:r>
          </w:p>
        </w:tc>
        <w:tc>
          <w:tcPr>
            <w:tcW w:w="859" w:type="dxa"/>
          </w:tcPr>
          <w:p w14:paraId="00F83432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032" w:type="dxa"/>
          </w:tcPr>
          <w:p w14:paraId="4CF709CD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19" w:type="dxa"/>
          </w:tcPr>
          <w:p w14:paraId="3C3FDAAF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715" w:type="dxa"/>
          </w:tcPr>
          <w:p w14:paraId="78B54F60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87" w:type="dxa"/>
          </w:tcPr>
          <w:p w14:paraId="5EB313FA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18" w:type="dxa"/>
          </w:tcPr>
          <w:p w14:paraId="171252A3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715" w:type="dxa"/>
          </w:tcPr>
          <w:p w14:paraId="34F8F183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87" w:type="dxa"/>
          </w:tcPr>
          <w:p w14:paraId="4D55EE34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18" w:type="dxa"/>
          </w:tcPr>
          <w:p w14:paraId="74A022E5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FB470E" w14:paraId="72AB786E" w14:textId="77777777" w:rsidTr="0023328C">
        <w:trPr>
          <w:trHeight w:val="522"/>
        </w:trPr>
        <w:tc>
          <w:tcPr>
            <w:tcW w:w="1591" w:type="dxa"/>
          </w:tcPr>
          <w:p w14:paraId="27C5AEDB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Metropolitan state hospital</w:t>
            </w:r>
          </w:p>
        </w:tc>
        <w:tc>
          <w:tcPr>
            <w:tcW w:w="859" w:type="dxa"/>
          </w:tcPr>
          <w:p w14:paraId="65D1DF39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032" w:type="dxa"/>
          </w:tcPr>
          <w:p w14:paraId="3F6D7B7A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19" w:type="dxa"/>
          </w:tcPr>
          <w:p w14:paraId="6626D521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715" w:type="dxa"/>
          </w:tcPr>
          <w:p w14:paraId="7ACB3CB5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87" w:type="dxa"/>
          </w:tcPr>
          <w:p w14:paraId="61E4F745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18" w:type="dxa"/>
          </w:tcPr>
          <w:p w14:paraId="27EEF44D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715" w:type="dxa"/>
          </w:tcPr>
          <w:p w14:paraId="151EE679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87" w:type="dxa"/>
          </w:tcPr>
          <w:p w14:paraId="5D7C61C8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18" w:type="dxa"/>
          </w:tcPr>
          <w:p w14:paraId="07C02DD8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FB470E" w14:paraId="751D5EF2" w14:textId="77777777" w:rsidTr="0023328C">
        <w:trPr>
          <w:trHeight w:val="522"/>
        </w:trPr>
        <w:tc>
          <w:tcPr>
            <w:tcW w:w="1591" w:type="dxa"/>
          </w:tcPr>
          <w:p w14:paraId="3738004F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Long beach field office</w:t>
            </w:r>
          </w:p>
        </w:tc>
        <w:tc>
          <w:tcPr>
            <w:tcW w:w="859" w:type="dxa"/>
          </w:tcPr>
          <w:p w14:paraId="7A70A359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032" w:type="dxa"/>
          </w:tcPr>
          <w:p w14:paraId="4E378691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19" w:type="dxa"/>
          </w:tcPr>
          <w:p w14:paraId="43323E9E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715" w:type="dxa"/>
          </w:tcPr>
          <w:p w14:paraId="79991A59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87" w:type="dxa"/>
          </w:tcPr>
          <w:p w14:paraId="0194B834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18" w:type="dxa"/>
          </w:tcPr>
          <w:p w14:paraId="416B5DB6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715" w:type="dxa"/>
          </w:tcPr>
          <w:p w14:paraId="4EF6D926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987" w:type="dxa"/>
          </w:tcPr>
          <w:p w14:paraId="6EF5576D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18" w:type="dxa"/>
          </w:tcPr>
          <w:p w14:paraId="5527DB85" w14:textId="77777777" w:rsidR="00FB470E" w:rsidRDefault="00FB470E" w:rsidP="0023328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</w:tbl>
    <w:p w14:paraId="03730451" w14:textId="77777777" w:rsidR="00FB470E" w:rsidRPr="00FB470E" w:rsidRDefault="00FB470E" w:rsidP="00FB4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A53D8D0" w14:textId="77777777" w:rsidR="0035267B" w:rsidRPr="00231F9C" w:rsidRDefault="0035267B" w:rsidP="0035267B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sectPr w:rsidR="0035267B" w:rsidRPr="00231F9C" w:rsidSect="000721CF"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C1FDD4" w14:textId="77777777" w:rsidR="00F00480" w:rsidRDefault="00F00480" w:rsidP="002D25B3">
      <w:r>
        <w:separator/>
      </w:r>
    </w:p>
  </w:endnote>
  <w:endnote w:type="continuationSeparator" w:id="0">
    <w:p w14:paraId="6C47F0AB" w14:textId="77777777" w:rsidR="00F00480" w:rsidRDefault="00F00480" w:rsidP="002D25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99BEA2" w14:textId="77777777" w:rsidR="00F00480" w:rsidRDefault="00F00480" w:rsidP="002D25B3">
      <w:r>
        <w:separator/>
      </w:r>
    </w:p>
  </w:footnote>
  <w:footnote w:type="continuationSeparator" w:id="0">
    <w:p w14:paraId="0A8501C4" w14:textId="77777777" w:rsidR="00F00480" w:rsidRDefault="00F00480" w:rsidP="002D25B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2A230F" w14:textId="37DB3D5E" w:rsidR="002D25B3" w:rsidRPr="002D25B3" w:rsidRDefault="002D25B3">
    <w:pPr>
      <w:pStyle w:val="Header"/>
      <w:rPr>
        <w:rFonts w:ascii="Times New Roman" w:hAnsi="Times New Roman" w:cs="Times New Roman"/>
      </w:rPr>
    </w:pPr>
    <w:r w:rsidRPr="002D25B3">
      <w:rPr>
        <w:rFonts w:ascii="Times New Roman" w:hAnsi="Times New Roman" w:cs="Times New Roman"/>
      </w:rPr>
      <w:ptab w:relativeTo="margin" w:alignment="center" w:leader="none"/>
    </w:r>
    <w:r w:rsidRPr="002D25B3">
      <w:rPr>
        <w:rFonts w:ascii="Times New Roman" w:hAnsi="Times New Roman" w:cs="Times New Roman"/>
      </w:rPr>
      <w:t>CS 5665 HW#1</w:t>
    </w:r>
  </w:p>
  <w:p w14:paraId="7DAA97B4" w14:textId="38004226" w:rsidR="002D25B3" w:rsidRDefault="002D25B3">
    <w:pPr>
      <w:pStyle w:val="Header"/>
    </w:pPr>
    <w:r w:rsidRPr="002D25B3">
      <w:rPr>
        <w:rFonts w:ascii="Times New Roman" w:hAnsi="Times New Roman" w:cs="Times New Roman"/>
      </w:rPr>
      <w:tab/>
      <w:t>Karun Joseph, A02240287</w:t>
    </w:r>
    <w:r w:rsidRPr="002D25B3">
      <w:rPr>
        <w:rFonts w:ascii="Times New Roman" w:hAnsi="Times New Roman" w:cs="Times New Roman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914CA"/>
    <w:multiLevelType w:val="hybridMultilevel"/>
    <w:tmpl w:val="984653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EB0F05"/>
    <w:multiLevelType w:val="hybridMultilevel"/>
    <w:tmpl w:val="CE725FA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07324302"/>
    <w:multiLevelType w:val="hybridMultilevel"/>
    <w:tmpl w:val="914C9B5C"/>
    <w:lvl w:ilvl="0" w:tplc="0ACC74A6">
      <w:numFmt w:val="decimal"/>
      <w:lvlText w:val="%1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>
    <w:nsid w:val="09CB73FF"/>
    <w:multiLevelType w:val="hybridMultilevel"/>
    <w:tmpl w:val="23AE3170"/>
    <w:lvl w:ilvl="0" w:tplc="A54CD76E">
      <w:numFmt w:val="decimal"/>
      <w:lvlText w:val="%1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>
    <w:nsid w:val="0B9F7559"/>
    <w:multiLevelType w:val="hybridMultilevel"/>
    <w:tmpl w:val="5E322BAE"/>
    <w:lvl w:ilvl="0" w:tplc="357E7404">
      <w:start w:val="8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7B18E1"/>
    <w:multiLevelType w:val="hybridMultilevel"/>
    <w:tmpl w:val="6FFCA578"/>
    <w:lvl w:ilvl="0" w:tplc="357E7404">
      <w:start w:val="8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2BF5CDF"/>
    <w:multiLevelType w:val="hybridMultilevel"/>
    <w:tmpl w:val="66B809E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41F606E"/>
    <w:multiLevelType w:val="hybridMultilevel"/>
    <w:tmpl w:val="1F185F8E"/>
    <w:lvl w:ilvl="0" w:tplc="F11E9914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101AB9"/>
    <w:multiLevelType w:val="hybridMultilevel"/>
    <w:tmpl w:val="3A16DA8C"/>
    <w:lvl w:ilvl="0" w:tplc="357E7404">
      <w:start w:val="8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3D191771"/>
    <w:multiLevelType w:val="hybridMultilevel"/>
    <w:tmpl w:val="1E60C39C"/>
    <w:lvl w:ilvl="0" w:tplc="357E7404">
      <w:start w:val="8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D9C3224"/>
    <w:multiLevelType w:val="hybridMultilevel"/>
    <w:tmpl w:val="868295E8"/>
    <w:lvl w:ilvl="0" w:tplc="941C96D2">
      <w:numFmt w:val="decimal"/>
      <w:lvlText w:val="%1"/>
      <w:lvlJc w:val="left"/>
      <w:pPr>
        <w:ind w:left="36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1">
    <w:nsid w:val="5E7D21C8"/>
    <w:multiLevelType w:val="hybridMultilevel"/>
    <w:tmpl w:val="4682453C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>
    <w:nsid w:val="6E9F24C0"/>
    <w:multiLevelType w:val="hybridMultilevel"/>
    <w:tmpl w:val="5E322BAE"/>
    <w:lvl w:ilvl="0" w:tplc="357E7404">
      <w:start w:val="8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7762E3F"/>
    <w:multiLevelType w:val="hybridMultilevel"/>
    <w:tmpl w:val="37A87EBE"/>
    <w:lvl w:ilvl="0" w:tplc="45540842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A264444"/>
    <w:multiLevelType w:val="multilevel"/>
    <w:tmpl w:val="5A248DCE"/>
    <w:lvl w:ilvl="0">
      <w:start w:val="165"/>
      <w:numFmt w:val="decimal"/>
      <w:lvlText w:val="%1.0"/>
      <w:lvlJc w:val="left"/>
      <w:pPr>
        <w:ind w:left="273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45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4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1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21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0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810" w:hanging="1800"/>
      </w:pPr>
      <w:rPr>
        <w:rFonts w:hint="default"/>
      </w:rPr>
    </w:lvl>
  </w:abstractNum>
  <w:num w:numId="1">
    <w:abstractNumId w:val="0"/>
  </w:num>
  <w:num w:numId="2">
    <w:abstractNumId w:val="10"/>
  </w:num>
  <w:num w:numId="3">
    <w:abstractNumId w:val="6"/>
  </w:num>
  <w:num w:numId="4">
    <w:abstractNumId w:val="2"/>
  </w:num>
  <w:num w:numId="5">
    <w:abstractNumId w:val="3"/>
  </w:num>
  <w:num w:numId="6">
    <w:abstractNumId w:val="7"/>
  </w:num>
  <w:num w:numId="7">
    <w:abstractNumId w:val="13"/>
  </w:num>
  <w:num w:numId="8">
    <w:abstractNumId w:val="8"/>
  </w:num>
  <w:num w:numId="9">
    <w:abstractNumId w:val="4"/>
  </w:num>
  <w:num w:numId="10">
    <w:abstractNumId w:val="12"/>
  </w:num>
  <w:num w:numId="11">
    <w:abstractNumId w:val="5"/>
  </w:num>
  <w:num w:numId="12">
    <w:abstractNumId w:val="9"/>
  </w:num>
  <w:num w:numId="13">
    <w:abstractNumId w:val="14"/>
  </w:num>
  <w:num w:numId="14">
    <w:abstractNumId w:val="11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467C"/>
    <w:rsid w:val="000721CF"/>
    <w:rsid w:val="001232AD"/>
    <w:rsid w:val="00134351"/>
    <w:rsid w:val="00164654"/>
    <w:rsid w:val="001F260F"/>
    <w:rsid w:val="00231F9C"/>
    <w:rsid w:val="00232E6B"/>
    <w:rsid w:val="0028296D"/>
    <w:rsid w:val="0028759B"/>
    <w:rsid w:val="002D25B3"/>
    <w:rsid w:val="0035267B"/>
    <w:rsid w:val="003B60F9"/>
    <w:rsid w:val="00512B1A"/>
    <w:rsid w:val="00535032"/>
    <w:rsid w:val="00537C6E"/>
    <w:rsid w:val="00626527"/>
    <w:rsid w:val="00630018"/>
    <w:rsid w:val="0066090A"/>
    <w:rsid w:val="00660C3E"/>
    <w:rsid w:val="006631EC"/>
    <w:rsid w:val="00751A7D"/>
    <w:rsid w:val="00762CC4"/>
    <w:rsid w:val="007776FC"/>
    <w:rsid w:val="00814A0B"/>
    <w:rsid w:val="00875DDC"/>
    <w:rsid w:val="008809CE"/>
    <w:rsid w:val="00881136"/>
    <w:rsid w:val="008A2EE4"/>
    <w:rsid w:val="00921142"/>
    <w:rsid w:val="00994D90"/>
    <w:rsid w:val="00A019CD"/>
    <w:rsid w:val="00A04044"/>
    <w:rsid w:val="00A256D8"/>
    <w:rsid w:val="00AC1B0E"/>
    <w:rsid w:val="00B3467C"/>
    <w:rsid w:val="00B51C80"/>
    <w:rsid w:val="00BD1A11"/>
    <w:rsid w:val="00BE7832"/>
    <w:rsid w:val="00C571B0"/>
    <w:rsid w:val="00C95429"/>
    <w:rsid w:val="00CF5AAC"/>
    <w:rsid w:val="00D11F2F"/>
    <w:rsid w:val="00DA3AA1"/>
    <w:rsid w:val="00E32554"/>
    <w:rsid w:val="00EF5228"/>
    <w:rsid w:val="00F00480"/>
    <w:rsid w:val="00F40E81"/>
    <w:rsid w:val="00F86FED"/>
    <w:rsid w:val="00FB0C56"/>
    <w:rsid w:val="00FB4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69FB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D25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25B3"/>
  </w:style>
  <w:style w:type="paragraph" w:styleId="Footer">
    <w:name w:val="footer"/>
    <w:basedOn w:val="Normal"/>
    <w:link w:val="FooterChar"/>
    <w:uiPriority w:val="99"/>
    <w:unhideWhenUsed/>
    <w:rsid w:val="002D25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25B3"/>
  </w:style>
  <w:style w:type="paragraph" w:styleId="ListParagraph">
    <w:name w:val="List Paragraph"/>
    <w:basedOn w:val="Normal"/>
    <w:uiPriority w:val="34"/>
    <w:qFormat/>
    <w:rsid w:val="007776FC"/>
    <w:pPr>
      <w:ind w:left="720"/>
      <w:contextualSpacing/>
    </w:pPr>
  </w:style>
  <w:style w:type="table" w:styleId="TableGrid">
    <w:name w:val="Table Grid"/>
    <w:basedOn w:val="TableNormal"/>
    <w:uiPriority w:val="39"/>
    <w:rsid w:val="00660C3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3</Pages>
  <Words>278</Words>
  <Characters>1585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44</cp:revision>
  <dcterms:created xsi:type="dcterms:W3CDTF">2016-09-22T12:23:00Z</dcterms:created>
  <dcterms:modified xsi:type="dcterms:W3CDTF">2016-09-22T15:15:00Z</dcterms:modified>
</cp:coreProperties>
</file>